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C5776" w:rsidRPr="003C5776" w14:paraId="32D5EA4B" w14:textId="77777777" w:rsidTr="003C577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BC7B60" w14:textId="77777777" w:rsidR="003C5776" w:rsidRPr="003C5776" w:rsidRDefault="003C5776" w:rsidP="003C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389FF9C" w14:textId="77777777" w:rsidR="003C5776" w:rsidRPr="003C5776" w:rsidRDefault="003C5776" w:rsidP="003C57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p w14:paraId="701FDEA2" w14:textId="77777777" w:rsidR="003C5776" w:rsidRPr="003C5776" w:rsidRDefault="003C5776" w:rsidP="003C57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"/>
        <w:gridCol w:w="9766"/>
      </w:tblGrid>
      <w:tr w:rsidR="003C5776" w:rsidRPr="00181CA7" w14:paraId="7AF152F1" w14:textId="77777777" w:rsidTr="003C5776">
        <w:trPr>
          <w:tblCellSpacing w:w="0" w:type="dxa"/>
          <w:jc w:val="center"/>
        </w:trPr>
        <w:tc>
          <w:tcPr>
            <w:tcW w:w="0" w:type="auto"/>
            <w:hideMark/>
          </w:tcPr>
          <w:p w14:paraId="11ACDA53" w14:textId="77777777" w:rsidR="003C5776" w:rsidRPr="00181CA7" w:rsidRDefault="003C5776" w:rsidP="003C577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" w:type="dxa"/>
            <w:vAlign w:val="center"/>
            <w:hideMark/>
          </w:tcPr>
          <w:p w14:paraId="2F40642A" w14:textId="77777777" w:rsidR="003C5776" w:rsidRPr="00181CA7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F7A12" w14:textId="77777777" w:rsidR="00F465E4" w:rsidRPr="00823B00" w:rsidRDefault="00F465E4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14:paraId="24DC7715" w14:textId="573E9166" w:rsidR="00112623" w:rsidRPr="00E105E3" w:rsidRDefault="003C5776" w:rsidP="00E105E3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Wójt Gminy Korczew</w:t>
            </w:r>
          </w:p>
          <w:p w14:paraId="38D133BA" w14:textId="77777777" w:rsidR="003C5776" w:rsidRPr="00823B00" w:rsidRDefault="00F547ED" w:rsidP="00F465E4">
            <w:pPr>
              <w:spacing w:before="100" w:beforeAutospacing="1" w:after="100" w:afterAutospacing="1" w:line="240" w:lineRule="auto"/>
              <w:ind w:left="74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</w:t>
            </w:r>
            <w:r w:rsidR="002737C2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głasza </w:t>
            </w:r>
            <w:r w:rsidR="00554CDF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nabór 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kandydatów na stanowisko: </w:t>
            </w:r>
          </w:p>
          <w:p w14:paraId="4CBA2AE8" w14:textId="77777777" w:rsidR="003C5776" w:rsidRPr="00823B00" w:rsidRDefault="00823B00" w:rsidP="007A22E7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Referent d/s</w:t>
            </w:r>
            <w:r w:rsidR="00621DE0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księgowości budżetowej</w:t>
            </w:r>
          </w:p>
          <w:p w14:paraId="1D0CD2EF" w14:textId="77777777" w:rsidR="003C5776" w:rsidRPr="00823B00" w:rsidRDefault="00E7125F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Wymiar etatu:  pełen etat</w:t>
            </w:r>
          </w:p>
          <w:p w14:paraId="1004EDB3" w14:textId="77777777" w:rsidR="003C5776" w:rsidRPr="00823B00" w:rsidRDefault="003C5776" w:rsidP="003C577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Liczba stanowisk pracy: 1</w:t>
            </w:r>
          </w:p>
          <w:p w14:paraId="281F9B75" w14:textId="77777777"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Miejsce wykonywania pracy:</w:t>
            </w:r>
          </w:p>
          <w:p w14:paraId="5F9BB084" w14:textId="77777777" w:rsidR="003C5776" w:rsidRPr="00823B00" w:rsidRDefault="003C5776" w:rsidP="00165C72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Korczew</w:t>
            </w:r>
          </w:p>
          <w:p w14:paraId="72CFB00F" w14:textId="77777777" w:rsidR="003C5776" w:rsidRPr="00823B00" w:rsidRDefault="00E7125F" w:rsidP="00823B00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Urząd Gminy Korczew ul. Ks. Brzóski 20a</w:t>
            </w:r>
          </w:p>
          <w:p w14:paraId="24A2362C" w14:textId="77777777" w:rsidR="00E7125F" w:rsidRPr="00823B00" w:rsidRDefault="003C5776" w:rsidP="003735DB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Zakres zadań wykonywanych na stanowisku pracy</w:t>
            </w:r>
            <w:r w:rsidR="00F465E4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m.in.</w:t>
            </w:r>
            <w:r w:rsidR="00F547ED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sprawy:</w:t>
            </w:r>
          </w:p>
          <w:p w14:paraId="7E05003C" w14:textId="77777777"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Kontrola dokumentów finansowo-księgowych pod względem rachunkowym,</w:t>
            </w:r>
          </w:p>
          <w:p w14:paraId="20E6FE3A" w14:textId="77777777"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bieżąca realizacja budżetu gminy oraz składanie półrocznych sprawozdań z jego realizacji Radzie Gminy,</w:t>
            </w:r>
          </w:p>
          <w:p w14:paraId="58B3B76F" w14:textId="77777777"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przygotowywanie analiz i opinii w sprawach związanych z planowaniem i wydatkowaniem środków finansowych,</w:t>
            </w:r>
          </w:p>
          <w:p w14:paraId="0190F84B" w14:textId="77777777"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ewidencji środków trwałych i materiałów,</w:t>
            </w:r>
          </w:p>
          <w:p w14:paraId="3191F5FE" w14:textId="77777777"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syntetycznej i analitycznej ewidencji księgowej dla budżetu gminy,</w:t>
            </w:r>
          </w:p>
          <w:p w14:paraId="4796D336" w14:textId="77777777"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ewidencjonowanie, księgowanie nakładów inwestycyjnych, remontowych i ich rozliczanie,</w:t>
            </w:r>
          </w:p>
          <w:p w14:paraId="00319DF8" w14:textId="77777777"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księgowej ewidencji mienia komunalnego,</w:t>
            </w:r>
          </w:p>
          <w:p w14:paraId="0A85D8B6" w14:textId="77777777" w:rsidR="00621DE0" w:rsidRPr="00823B00" w:rsidRDefault="00C372CC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obsługi finansowo-księgowej Zakładowego Funduszu Świadczeń Socjalnych</w:t>
            </w:r>
          </w:p>
          <w:p w14:paraId="4BD778A3" w14:textId="77777777"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Warunki pracy</w:t>
            </w:r>
          </w:p>
          <w:p w14:paraId="243BE81D" w14:textId="77777777" w:rsidR="00554CDF" w:rsidRPr="00823B00" w:rsidRDefault="00554CDF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praca biurowa,</w:t>
            </w:r>
          </w:p>
          <w:p w14:paraId="29446219" w14:textId="77777777" w:rsidR="00554CDF" w:rsidRPr="00823B00" w:rsidRDefault="00400D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praca na piętrze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14:paraId="3F743073" w14:textId="77777777" w:rsidR="00946716" w:rsidRPr="00823B00" w:rsidRDefault="0094671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praca w systemie jednozmianowym, w wymiarze pełnego etatu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14:paraId="67737DAC" w14:textId="77777777" w:rsidR="00554CDF" w:rsidRPr="00823B00" w:rsidRDefault="003C57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narzędzia i materiały pracy </w:t>
            </w:r>
            <w:r w:rsidR="00181CA7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– komputer, kserokopiarka, fax, 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niszczarka, </w:t>
            </w:r>
            <w:r w:rsidR="00400D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skaner, itp.,</w:t>
            </w:r>
          </w:p>
          <w:p w14:paraId="54A91DC7" w14:textId="77777777" w:rsidR="00554CDF" w:rsidRPr="00823B00" w:rsidRDefault="003C57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praca p</w:t>
            </w:r>
            <w:r w:rsidR="00400D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rzy monitorze ekranowym do 8 godz. dzien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</w:t>
            </w:r>
            <w:r w:rsidR="00400D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ie,</w:t>
            </w:r>
          </w:p>
          <w:p w14:paraId="76E84384" w14:textId="77777777" w:rsidR="00554CDF" w:rsidRPr="00823B00" w:rsidRDefault="003C5776" w:rsidP="00D35F88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bariery architektoniczne - brak podjazdu dla osób niepełnosprawnych,</w:t>
            </w:r>
          </w:p>
          <w:p w14:paraId="47731231" w14:textId="77777777" w:rsidR="00554CDF" w:rsidRPr="00823B00" w:rsidRDefault="003C57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pomieszczenie </w:t>
            </w:r>
            <w:proofErr w:type="spellStart"/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higieniczno</w:t>
            </w:r>
            <w:proofErr w:type="spellEnd"/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– sanitarne nieprzystosowane dla osób </w:t>
            </w:r>
            <w:r w:rsidR="005D2B9F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   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niepełnosprawnych,</w:t>
            </w:r>
          </w:p>
          <w:p w14:paraId="248DC9BA" w14:textId="77777777" w:rsidR="00946716" w:rsidRPr="00823B00" w:rsidRDefault="0094671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wynagrodzenie zgodnie z Regulaminem wy</w:t>
            </w:r>
            <w:r w:rsid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nagradzania Urzędu Gminy Korczew</w:t>
            </w:r>
            <w:r w:rsidR="000C27A1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i ustawą w sprawie wynagradzania pracowników samorządowych,</w:t>
            </w:r>
          </w:p>
          <w:p w14:paraId="6E80BBEF" w14:textId="77777777" w:rsidR="00554CDF" w:rsidRPr="00823B00" w:rsidRDefault="00554CDF" w:rsidP="00D35F88">
            <w:pPr>
              <w:spacing w:before="100" w:beforeAutospacing="1" w:after="100" w:afterAutospacing="1" w:line="240" w:lineRule="auto"/>
              <w:ind w:left="450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</w:p>
          <w:p w14:paraId="5BB6B815" w14:textId="77777777" w:rsidR="00F547ED" w:rsidRPr="00823B00" w:rsidRDefault="003C5776" w:rsidP="003C5776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 xml:space="preserve">brak specjalistycznych urządzeń umożliwiających pracę osobom niewidomym, niedosłyszącym oraz głuchoniemym. </w:t>
            </w:r>
          </w:p>
          <w:p w14:paraId="0BC0EC00" w14:textId="77777777"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Wymagania związane ze stanowiskiem pracy</w:t>
            </w:r>
          </w:p>
          <w:p w14:paraId="032A84D6" w14:textId="77777777" w:rsidR="003C5776" w:rsidRPr="00823B00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 xml:space="preserve">n i e z b ę d n e </w:t>
            </w:r>
          </w:p>
          <w:p w14:paraId="1136A823" w14:textId="77777777"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wykształcenie</w:t>
            </w:r>
            <w:r w:rsidR="005F0E9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: wyższe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jednolite studia magisterskie, </w:t>
            </w:r>
            <w:r w:rsidR="00C372CC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wyższe studia zawodowe, uzupełniające</w:t>
            </w:r>
            <w:r w:rsidR="00C372CC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lub podypl</w:t>
            </w:r>
            <w:r w:rsidR="00C372CC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omowe </w:t>
            </w:r>
            <w:r w:rsidR="00823B00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ekonomiczne</w:t>
            </w:r>
            <w:r w:rsid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, finanse i rachunkowość, </w:t>
            </w:r>
            <w:r w:rsidR="00C372CC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posiadanie co najmniej 5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-letniej praktyki w księgowości. </w:t>
            </w:r>
          </w:p>
          <w:p w14:paraId="78DD0880" w14:textId="77777777" w:rsidR="00621DE0" w:rsidRPr="00823B00" w:rsidRDefault="00621DE0" w:rsidP="00621DE0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lub</w:t>
            </w:r>
          </w:p>
          <w:p w14:paraId="529C19C6" w14:textId="77777777"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ukończona szkoła średnia, policealna lub pomaturalna szkoła ekonom</w:t>
            </w:r>
            <w:r w:rsidR="00765101"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 xml:space="preserve">iczna </w:t>
            </w:r>
          </w:p>
          <w:p w14:paraId="4995A3C3" w14:textId="77777777" w:rsidR="00621DE0" w:rsidRPr="00823B00" w:rsidRDefault="00621DE0" w:rsidP="00823B00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eastAsia="pl-PL"/>
              </w:rPr>
              <w:t>pozostałe wymagania niezbędne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:</w:t>
            </w:r>
          </w:p>
          <w:p w14:paraId="0CB839B9" w14:textId="77777777"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posiadanie obywatelstwa polskiego,</w:t>
            </w:r>
          </w:p>
          <w:p w14:paraId="128B256F" w14:textId="77777777"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posiadanie pełnej zdolności do czynności prawnych oraz korzystanie z pełni praw publicznych,</w:t>
            </w:r>
          </w:p>
          <w:p w14:paraId="7F27C1C7" w14:textId="77777777"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niekaralność za przestępstwa ścigane z oskarżenia publicznego lub umyślne przestępstwa skarbowe,</w:t>
            </w:r>
          </w:p>
          <w:p w14:paraId="3341E0CF" w14:textId="77777777"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stan zdrowia pozwalający na zatrudnienie na w/w stanowisku,</w:t>
            </w:r>
          </w:p>
          <w:p w14:paraId="015A463C" w14:textId="77777777"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znajomość zagadnień związ</w:t>
            </w:r>
            <w:r w:rsidR="00765101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anych z działalnością samorządu</w:t>
            </w:r>
          </w:p>
          <w:p w14:paraId="7F4527E3" w14:textId="77777777" w:rsidR="003C5776" w:rsidRPr="00823B00" w:rsidRDefault="00621DE0" w:rsidP="00621DE0">
            <w:pPr>
              <w:spacing w:before="100" w:beforeAutospacing="1" w:after="100" w:afterAutospacing="1" w:line="240" w:lineRule="auto"/>
              <w:ind w:left="144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dokładność, komunikatywność, odporność na stres</w:t>
            </w:r>
          </w:p>
          <w:p w14:paraId="1B18233C" w14:textId="77777777" w:rsidR="003C5776" w:rsidRPr="00823B00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 xml:space="preserve">wymagania dodatkowe </w:t>
            </w:r>
          </w:p>
          <w:p w14:paraId="080C65E1" w14:textId="77777777" w:rsidR="00415914" w:rsidRPr="00823B00" w:rsidRDefault="00415914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</w:p>
          <w:p w14:paraId="5EAD1B3D" w14:textId="77777777" w:rsidR="00C72286" w:rsidRPr="00823B00" w:rsidRDefault="00A12B6D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preferowany stały mieszkaniec gminy,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31FADD56" w14:textId="77777777" w:rsidR="00C72286" w:rsidRPr="00823B00" w:rsidRDefault="005D2B9F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znajomość  ustawy 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81CA7" w:rsidRPr="00823B00">
              <w:rPr>
                <w:rFonts w:ascii="Bookman Old Style" w:hAnsi="Bookman Old Style"/>
                <w:sz w:val="24"/>
                <w:szCs w:val="24"/>
              </w:rPr>
              <w:t xml:space="preserve">o samorządzie gminnym, 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 Kodeksu postępowania administracyjnego  oraz  pozostałych  przepisów   wynikających z  zakresu  zadań  stanowiska  pracy , </w:t>
            </w:r>
          </w:p>
          <w:p w14:paraId="0009EE7C" w14:textId="77777777" w:rsidR="00C72286" w:rsidRPr="00823B00" w:rsidRDefault="00C72286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u</w:t>
            </w:r>
            <w:r w:rsidR="005D2B9F" w:rsidRPr="00823B00">
              <w:rPr>
                <w:rFonts w:ascii="Bookman Old Style" w:hAnsi="Bookman Old Style"/>
                <w:sz w:val="24"/>
                <w:szCs w:val="24"/>
              </w:rPr>
              <w:t>miejętność obsługi  komputera (</w:t>
            </w:r>
            <w:r w:rsidR="00291A83" w:rsidRPr="00823B00">
              <w:rPr>
                <w:rFonts w:ascii="Bookman Old Style" w:hAnsi="Bookman Old Style"/>
                <w:sz w:val="24"/>
                <w:szCs w:val="24"/>
              </w:rPr>
              <w:t>pakiet  biurowy Office) i urządzeń biurowych,</w:t>
            </w:r>
            <w:r w:rsidR="00823B00">
              <w:rPr>
                <w:rFonts w:ascii="Bookman Old Style" w:hAnsi="Bookman Old Style"/>
                <w:sz w:val="24"/>
                <w:szCs w:val="24"/>
              </w:rPr>
              <w:t xml:space="preserve"> programu Księgowość budżetowa i Bestia.</w:t>
            </w:r>
          </w:p>
          <w:p w14:paraId="180EAE0B" w14:textId="77777777" w:rsidR="00554CDF" w:rsidRPr="00823B00" w:rsidRDefault="00211567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prawo jazdy   kat. B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 .</w:t>
            </w:r>
          </w:p>
          <w:p w14:paraId="063788CF" w14:textId="77777777" w:rsidR="003C5776" w:rsidRPr="00823B00" w:rsidRDefault="003C5776" w:rsidP="00554CDF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Wymagane dokumenty i oświadczenia: </w:t>
            </w:r>
          </w:p>
          <w:p w14:paraId="1B881FCC" w14:textId="77777777" w:rsidR="003C5776" w:rsidRPr="00823B00" w:rsidRDefault="00D35F88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kwestionariusz osobowy,</w:t>
            </w:r>
          </w:p>
          <w:p w14:paraId="5038980A" w14:textId="335CD488" w:rsidR="00D35F88" w:rsidRPr="00823B00" w:rsidRDefault="00D35F88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CV </w:t>
            </w:r>
          </w:p>
          <w:p w14:paraId="262D9179" w14:textId="77777777"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oświadczenie kandydata o wyrażeniu zgody na przetwarzanie danych osobowych do celów rekrutacji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14:paraId="3D32A0A1" w14:textId="77777777"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oświadczenie kandydata o korzystaniu z pełni praw publicznych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14:paraId="5A4919E0" w14:textId="77777777"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oświadczenie kandydata o nieskazaniu prawomocnym wyrokiem za umyślne przestępstwo lub umyślne przestępstwo skarbowe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14:paraId="41729AF7" w14:textId="77777777"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kopie dokumentów potwierdzających wykształcenie</w:t>
            </w:r>
            <w:r w:rsidR="001D2D43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i staż pracy,</w:t>
            </w:r>
          </w:p>
          <w:p w14:paraId="64AFC17B" w14:textId="77777777" w:rsidR="00415914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kopia dokumentu potwierdzającego posiadanie polskiego obywatelstwa lub oświadczenie o posiadaniu obywatelstwa polskiego</w:t>
            </w:r>
            <w:r w:rsidR="001D2D43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14:paraId="459E7E06" w14:textId="77777777" w:rsidR="001D2D43" w:rsidRPr="00823B00" w:rsidRDefault="001D2D43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>kopie dokumentów potwierdzających niepełnosprawność.</w:t>
            </w:r>
          </w:p>
          <w:p w14:paraId="6C558D0F" w14:textId="77777777"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Inne dokumenty i oświadczenia: </w:t>
            </w:r>
          </w:p>
          <w:p w14:paraId="29117355" w14:textId="77777777" w:rsidR="0044760C" w:rsidRPr="00823B00" w:rsidRDefault="003C5776" w:rsidP="0041591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kopia dokumentu potwierdzającego niepełnosprawność - w przypadku kandydatów, którzy zamierzają skorzystać z pierwszeństwa w zatrudnieniu</w:t>
            </w:r>
            <w:r w:rsid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 przypadku, gdy znajdą się w gronie najlepszych kandydatów</w:t>
            </w:r>
          </w:p>
          <w:p w14:paraId="1D825986" w14:textId="77777777"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Termin </w:t>
            </w:r>
            <w:r w:rsidR="00554CDF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składania dokumentów: </w:t>
            </w:r>
          </w:p>
          <w:p w14:paraId="2CB134C2" w14:textId="77777777" w:rsidR="00554CDF" w:rsidRPr="00823B00" w:rsidRDefault="00112623" w:rsidP="00554CDF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Dokumenty można przesłać na adres Urzędu Gminy Korczew lub złożyć 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osobiści</w:t>
            </w:r>
            <w:r w:rsidR="00765101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e w terminie do dnia  27 lipca 2020</w:t>
            </w:r>
            <w:r w:rsidR="00165C72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="00B52CE7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="0066110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r.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do godz. 15.00</w:t>
            </w:r>
          </w:p>
          <w:p w14:paraId="2541D078" w14:textId="77777777" w:rsidR="004B7900" w:rsidRPr="00823B00" w:rsidRDefault="00112623" w:rsidP="00823B00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Decyduje data wpływu dokumentów do Urzędu.</w:t>
            </w:r>
          </w:p>
          <w:p w14:paraId="68E744D6" w14:textId="77777777"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Miejsce składania dokumentów: </w:t>
            </w:r>
          </w:p>
          <w:p w14:paraId="0B48BD42" w14:textId="77777777" w:rsidR="00661106" w:rsidRPr="00823B00" w:rsidRDefault="00661106" w:rsidP="00661106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Urząd Gminy Korczew</w:t>
            </w:r>
          </w:p>
          <w:p w14:paraId="00913598" w14:textId="77777777" w:rsidR="00661106" w:rsidRPr="00823B00" w:rsidRDefault="00C72286" w:rsidP="00661106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u</w:t>
            </w:r>
            <w:r w:rsidR="00661106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l. Ks. Brzóski 20a</w:t>
            </w:r>
          </w:p>
          <w:p w14:paraId="5DC1A690" w14:textId="77777777" w:rsidR="00661106" w:rsidRPr="00823B00" w:rsidRDefault="00661106" w:rsidP="00661106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08-108 Korczew</w:t>
            </w:r>
          </w:p>
          <w:p w14:paraId="691FD1CE" w14:textId="77777777" w:rsidR="00554CDF" w:rsidRPr="00823B00" w:rsidRDefault="00554CDF" w:rsidP="00823B0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pokój Nr 4</w:t>
            </w:r>
          </w:p>
          <w:p w14:paraId="04C0BBEF" w14:textId="77777777" w:rsidR="00D243F6" w:rsidRPr="00823B00" w:rsidRDefault="00554CDF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 miesiącu poprzedzającym datę upublicznienia ogłoszenia wskaźnik zatrudnienia o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sób niepełnosprawnych w  Urzędzie Gminy Korczew, w rozumieniu przepisów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 rehabilitacji zawodowej i społecznej oraz zatrudnianiu osób niepełnosprawnych,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jest niższy niż 6%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</w:t>
            </w:r>
          </w:p>
          <w:p w14:paraId="70F6691B" w14:textId="77777777" w:rsidR="00C72286" w:rsidRPr="00823B00" w:rsidRDefault="003C5776" w:rsidP="00415914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Inne informacje: </w:t>
            </w:r>
          </w:p>
          <w:p w14:paraId="382B343C" w14:textId="77777777" w:rsidR="00C72286" w:rsidRPr="00823B00" w:rsidRDefault="00415914" w:rsidP="0041591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Oferty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, które wpłyną  do Urzędu po wyznaczonym wyżej 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 terminie nie będą rozpatrywane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.  O zachowaniu  terminu 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 decyduje data wpływu do Urzędu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14:paraId="6C7FAC59" w14:textId="77777777" w:rsidR="00C72286" w:rsidRPr="00823B00" w:rsidRDefault="00C72286" w:rsidP="0041591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O dopuszczeniu do dalszego postępowania  kwalifikacyjnego</w:t>
            </w:r>
            <w:r w:rsidR="00415914" w:rsidRPr="00823B0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81CA7" w:rsidRPr="00823B00">
              <w:rPr>
                <w:rFonts w:ascii="Bookman Old Style" w:hAnsi="Bookman Old Style"/>
                <w:sz w:val="24"/>
                <w:szCs w:val="24"/>
              </w:rPr>
              <w:t xml:space="preserve">oraz                           </w:t>
            </w:r>
            <w:r w:rsidR="00415914" w:rsidRPr="00823B00">
              <w:rPr>
                <w:rFonts w:ascii="Bookman Old Style" w:hAnsi="Bookman Old Style"/>
                <w:sz w:val="24"/>
                <w:szCs w:val="24"/>
              </w:rPr>
              <w:t xml:space="preserve">                               </w:t>
            </w:r>
            <w:r w:rsidR="00181CA7" w:rsidRPr="00823B00">
              <w:rPr>
                <w:rFonts w:ascii="Bookman Old Style" w:hAnsi="Bookman Old Style"/>
                <w:sz w:val="24"/>
                <w:szCs w:val="24"/>
              </w:rPr>
              <w:t xml:space="preserve"> o terminie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  i  miejscu jego przeprowadzenia kandydaci zostaną  powiadomieni indywidualnie .</w:t>
            </w:r>
          </w:p>
          <w:p w14:paraId="7903C844" w14:textId="77777777" w:rsidR="00C72286" w:rsidRPr="00823B00" w:rsidRDefault="00C72286" w:rsidP="0041591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Informację o wyniku naboru  upowszechnia  się   niezwłocznie  po przeprowadzonym  naborze  przez umieszczenie  na  tablicy informacyjnej  w  Urzędzie  Gminy Korczew  oraz  opublikowanie   w  Biuletynie  Informacji Publicznej.</w:t>
            </w:r>
          </w:p>
          <w:p w14:paraId="2126D550" w14:textId="77777777" w:rsidR="001F22C2" w:rsidRPr="00823B00" w:rsidRDefault="001F22C2" w:rsidP="00415914">
            <w:pPr>
              <w:spacing w:after="0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14:paraId="69D2143C" w14:textId="77777777" w:rsidR="00B52CE7" w:rsidRDefault="00823B00" w:rsidP="00415914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                                                   Wójt Gminy Korczew</w:t>
            </w:r>
          </w:p>
          <w:p w14:paraId="3B5F2826" w14:textId="77777777" w:rsidR="001F22C2" w:rsidRPr="00823B00" w:rsidRDefault="00823B00" w:rsidP="00823B00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                                                   Sławomir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Wasilczuk</w:t>
            </w:r>
            <w:proofErr w:type="spellEnd"/>
          </w:p>
          <w:p w14:paraId="4C94184A" w14:textId="77777777" w:rsidR="003C5776" w:rsidRPr="00823B00" w:rsidRDefault="003C5776" w:rsidP="00661106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3C5776" w:rsidRPr="00823B00" w14:paraId="3DE4F265" w14:textId="77777777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74AA98" w14:textId="77777777"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16FA5" w14:textId="77777777"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C5776" w:rsidRPr="00823B00" w14:paraId="75FE8CEF" w14:textId="77777777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33E449" w14:textId="77777777"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984F5" w14:textId="77777777"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C5776" w:rsidRPr="00823B00" w14:paraId="7E2E2975" w14:textId="77777777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71962C" w14:textId="77777777"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AFECF" w14:textId="77777777"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C5776" w:rsidRPr="00823B00" w14:paraId="1BDB20A2" w14:textId="77777777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F95AAD" w14:textId="77777777"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86B5A" w14:textId="77777777"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07F9E86" w14:textId="77777777" w:rsidR="003C5776" w:rsidRPr="00823B00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</w:tbl>
    <w:p w14:paraId="1707E6B5" w14:textId="77777777" w:rsidR="003737D4" w:rsidRPr="00181CA7" w:rsidRDefault="00E105E3">
      <w:pPr>
        <w:rPr>
          <w:rFonts w:ascii="Bookman Old Style" w:hAnsi="Bookman Old Style"/>
          <w:sz w:val="24"/>
          <w:szCs w:val="24"/>
        </w:rPr>
      </w:pPr>
    </w:p>
    <w:sectPr w:rsidR="003737D4" w:rsidRPr="00181CA7" w:rsidSect="004159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66D5D" w14:textId="77777777" w:rsidR="00235CE7" w:rsidRDefault="00235CE7" w:rsidP="00400D76">
      <w:pPr>
        <w:spacing w:after="0" w:line="240" w:lineRule="auto"/>
      </w:pPr>
      <w:r>
        <w:separator/>
      </w:r>
    </w:p>
  </w:endnote>
  <w:endnote w:type="continuationSeparator" w:id="0">
    <w:p w14:paraId="57D40A78" w14:textId="77777777" w:rsidR="00235CE7" w:rsidRDefault="00235CE7" w:rsidP="0040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A6AAC" w14:textId="77777777" w:rsidR="00235CE7" w:rsidRDefault="00235CE7" w:rsidP="00400D76">
      <w:pPr>
        <w:spacing w:after="0" w:line="240" w:lineRule="auto"/>
      </w:pPr>
      <w:r>
        <w:separator/>
      </w:r>
    </w:p>
  </w:footnote>
  <w:footnote w:type="continuationSeparator" w:id="0">
    <w:p w14:paraId="4690916C" w14:textId="77777777" w:rsidR="00235CE7" w:rsidRDefault="00235CE7" w:rsidP="0040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457B"/>
    <w:multiLevelType w:val="multilevel"/>
    <w:tmpl w:val="7230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A17A6"/>
    <w:multiLevelType w:val="multilevel"/>
    <w:tmpl w:val="C1A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B3D03"/>
    <w:multiLevelType w:val="multilevel"/>
    <w:tmpl w:val="9DA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605"/>
    <w:multiLevelType w:val="multilevel"/>
    <w:tmpl w:val="C3A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66823"/>
    <w:multiLevelType w:val="hybridMultilevel"/>
    <w:tmpl w:val="CFEE97E6"/>
    <w:lvl w:ilvl="0" w:tplc="66DEF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26B24"/>
    <w:multiLevelType w:val="hybridMultilevel"/>
    <w:tmpl w:val="D43825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1D7AFD"/>
    <w:multiLevelType w:val="hybridMultilevel"/>
    <w:tmpl w:val="39782E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7CB71B0"/>
    <w:multiLevelType w:val="multilevel"/>
    <w:tmpl w:val="E22E8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E551B"/>
    <w:multiLevelType w:val="hybridMultilevel"/>
    <w:tmpl w:val="54BACD2A"/>
    <w:lvl w:ilvl="0" w:tplc="4BF68C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9317EDC"/>
    <w:multiLevelType w:val="multilevel"/>
    <w:tmpl w:val="1A0A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A139C"/>
    <w:multiLevelType w:val="multilevel"/>
    <w:tmpl w:val="EBFA99B4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A475A"/>
    <w:multiLevelType w:val="hybridMultilevel"/>
    <w:tmpl w:val="3B3CF4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A21F5B"/>
    <w:multiLevelType w:val="multilevel"/>
    <w:tmpl w:val="5D0E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D0E5D"/>
    <w:multiLevelType w:val="hybridMultilevel"/>
    <w:tmpl w:val="96CEC70A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761A12E7"/>
    <w:multiLevelType w:val="multilevel"/>
    <w:tmpl w:val="B67E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5035C5"/>
    <w:multiLevelType w:val="multilevel"/>
    <w:tmpl w:val="01FC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512BE"/>
    <w:multiLevelType w:val="multilevel"/>
    <w:tmpl w:val="87B6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12"/>
  </w:num>
  <w:num w:numId="6">
    <w:abstractNumId w:val="14"/>
  </w:num>
  <w:num w:numId="7">
    <w:abstractNumId w:val="9"/>
  </w:num>
  <w:num w:numId="8">
    <w:abstractNumId w:val="1"/>
  </w:num>
  <w:num w:numId="9">
    <w:abstractNumId w:val="15"/>
  </w:num>
  <w:num w:numId="10">
    <w:abstractNumId w:val="16"/>
  </w:num>
  <w:num w:numId="11">
    <w:abstractNumId w:val="3"/>
  </w:num>
  <w:num w:numId="12">
    <w:abstractNumId w:val="4"/>
  </w:num>
  <w:num w:numId="13">
    <w:abstractNumId w:val="6"/>
  </w:num>
  <w:num w:numId="14">
    <w:abstractNumId w:val="13"/>
  </w:num>
  <w:num w:numId="15">
    <w:abstractNumId w:val="11"/>
  </w:num>
  <w:num w:numId="16">
    <w:abstractNumId w:val="8"/>
  </w:num>
  <w:num w:numId="1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776"/>
    <w:rsid w:val="00030037"/>
    <w:rsid w:val="000C27A1"/>
    <w:rsid w:val="000D0A41"/>
    <w:rsid w:val="000E2E2C"/>
    <w:rsid w:val="00112623"/>
    <w:rsid w:val="00165C72"/>
    <w:rsid w:val="00181CA7"/>
    <w:rsid w:val="001D2D43"/>
    <w:rsid w:val="001D500F"/>
    <w:rsid w:val="001F22C2"/>
    <w:rsid w:val="00211567"/>
    <w:rsid w:val="00220F5D"/>
    <w:rsid w:val="00235CE7"/>
    <w:rsid w:val="002737C2"/>
    <w:rsid w:val="00291A83"/>
    <w:rsid w:val="002A02F1"/>
    <w:rsid w:val="002D3C09"/>
    <w:rsid w:val="003735DB"/>
    <w:rsid w:val="003902DC"/>
    <w:rsid w:val="003C5776"/>
    <w:rsid w:val="003D347E"/>
    <w:rsid w:val="003E61A8"/>
    <w:rsid w:val="0040062D"/>
    <w:rsid w:val="00400D76"/>
    <w:rsid w:val="00415914"/>
    <w:rsid w:val="0044760C"/>
    <w:rsid w:val="00482635"/>
    <w:rsid w:val="004B7900"/>
    <w:rsid w:val="00554CDF"/>
    <w:rsid w:val="005752AC"/>
    <w:rsid w:val="005D2B9F"/>
    <w:rsid w:val="005F0E98"/>
    <w:rsid w:val="00600289"/>
    <w:rsid w:val="00621DE0"/>
    <w:rsid w:val="00661106"/>
    <w:rsid w:val="00683646"/>
    <w:rsid w:val="006B578F"/>
    <w:rsid w:val="006D0F4B"/>
    <w:rsid w:val="00765101"/>
    <w:rsid w:val="00794917"/>
    <w:rsid w:val="007A22E7"/>
    <w:rsid w:val="007C1A6F"/>
    <w:rsid w:val="00823B00"/>
    <w:rsid w:val="00865BC4"/>
    <w:rsid w:val="00887D4A"/>
    <w:rsid w:val="00936831"/>
    <w:rsid w:val="00946716"/>
    <w:rsid w:val="0095617B"/>
    <w:rsid w:val="00A12B6D"/>
    <w:rsid w:val="00A7598F"/>
    <w:rsid w:val="00AD1176"/>
    <w:rsid w:val="00B17502"/>
    <w:rsid w:val="00B30751"/>
    <w:rsid w:val="00B45D82"/>
    <w:rsid w:val="00B52CE7"/>
    <w:rsid w:val="00B8305B"/>
    <w:rsid w:val="00BF1FB3"/>
    <w:rsid w:val="00C372CC"/>
    <w:rsid w:val="00C41CB4"/>
    <w:rsid w:val="00C72286"/>
    <w:rsid w:val="00D15B1E"/>
    <w:rsid w:val="00D243F6"/>
    <w:rsid w:val="00D32686"/>
    <w:rsid w:val="00D35F88"/>
    <w:rsid w:val="00D7273E"/>
    <w:rsid w:val="00D7491A"/>
    <w:rsid w:val="00E105E3"/>
    <w:rsid w:val="00E7125F"/>
    <w:rsid w:val="00E92C62"/>
    <w:rsid w:val="00F465E4"/>
    <w:rsid w:val="00F547ED"/>
    <w:rsid w:val="00F92159"/>
    <w:rsid w:val="00F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DBC2"/>
  <w15:docId w15:val="{42454364-946B-4EC5-B08B-11CFB82A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2F1"/>
  </w:style>
  <w:style w:type="paragraph" w:styleId="Nagwek4">
    <w:name w:val="heading 4"/>
    <w:basedOn w:val="Normalny"/>
    <w:link w:val="Nagwek4Znak"/>
    <w:uiPriority w:val="9"/>
    <w:qFormat/>
    <w:rsid w:val="003C5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C57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C57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4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D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</dc:creator>
  <cp:lastModifiedBy>Ela</cp:lastModifiedBy>
  <cp:revision>3</cp:revision>
  <cp:lastPrinted>2020-07-14T12:59:00Z</cp:lastPrinted>
  <dcterms:created xsi:type="dcterms:W3CDTF">2020-07-14T13:09:00Z</dcterms:created>
  <dcterms:modified xsi:type="dcterms:W3CDTF">2020-07-15T09:05:00Z</dcterms:modified>
</cp:coreProperties>
</file>